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638F" w14:textId="77777777" w:rsidR="00597ED5" w:rsidRDefault="00597ED5" w:rsidP="00721BE3">
      <w:pPr>
        <w:jc w:val="center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51FC36D1" wp14:editId="53CFDD18">
            <wp:extent cx="3589020" cy="1866900"/>
            <wp:effectExtent l="0" t="0" r="0" b="0"/>
            <wp:docPr id="1" name="Picture 1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BEF0EA" w14:textId="77777777" w:rsidR="00597ED5" w:rsidRDefault="00597ED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14:paraId="755E2004" w14:textId="1F8F1E62" w:rsidR="00597ED5" w:rsidRDefault="00597ED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>In addition to the $10 materials fee, materials required</w:t>
      </w:r>
      <w:r>
        <w:rPr>
          <w:rFonts w:ascii="Arial" w:hAnsi="Arial" w:cs="Arial"/>
          <w:color w:val="333333"/>
          <w:sz w:val="40"/>
          <w:szCs w:val="40"/>
          <w:shd w:val="clear" w:color="auto" w:fill="FFFFFF"/>
        </w:rPr>
        <w:t>:</w:t>
      </w:r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</w:t>
      </w:r>
    </w:p>
    <w:p w14:paraId="78BB2F1F" w14:textId="5BCA1299" w:rsidR="00597ED5" w:rsidRPr="00597ED5" w:rsidRDefault="00597ED5" w:rsidP="00597ED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Bob Ross Master Paint set </w:t>
      </w:r>
    </w:p>
    <w:p w14:paraId="77CEB46D" w14:textId="14A04153" w:rsidR="00597ED5" w:rsidRPr="00597ED5" w:rsidRDefault="00597ED5" w:rsidP="00597ED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additional colors of yellow ochre, Indian yellow and dark sienna  </w:t>
      </w:r>
    </w:p>
    <w:p w14:paraId="337BC1CB" w14:textId="77777777" w:rsidR="00597ED5" w:rsidRPr="00597ED5" w:rsidRDefault="00597ED5" w:rsidP="00597ED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>three 16x20 or 18x24 canvases (</w:t>
      </w:r>
      <w:proofErr w:type="spellStart"/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>Fredrix</w:t>
      </w:r>
      <w:proofErr w:type="spellEnd"/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red label or Bob Ross). </w:t>
      </w:r>
    </w:p>
    <w:p w14:paraId="2DACF295" w14:textId="77777777" w:rsidR="00597ED5" w:rsidRDefault="00597ED5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14:paraId="2EC646A8" w14:textId="2DC65B65" w:rsidR="005B20FF" w:rsidRPr="00597ED5" w:rsidRDefault="00597ED5">
      <w:pPr>
        <w:rPr>
          <w:sz w:val="40"/>
          <w:szCs w:val="40"/>
        </w:rPr>
      </w:pPr>
      <w:r w:rsidRPr="00597ED5">
        <w:rPr>
          <w:rFonts w:ascii="Arial" w:hAnsi="Arial" w:cs="Arial"/>
          <w:color w:val="333333"/>
          <w:sz w:val="40"/>
          <w:szCs w:val="40"/>
          <w:shd w:val="clear" w:color="auto" w:fill="FFFFFF"/>
        </w:rPr>
        <w:t>Approximate total cost is $89. Or you can rent the materials from the instructor for $20 per class. All of these supplies can be purchased through the Create and Take Art Center and payment arrangements can be made by contacting the instructor.</w:t>
      </w:r>
    </w:p>
    <w:sectPr w:rsidR="005B20FF" w:rsidRPr="0059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5D00"/>
    <w:multiLevelType w:val="hybridMultilevel"/>
    <w:tmpl w:val="361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C0"/>
    <w:rsid w:val="00597ED5"/>
    <w:rsid w:val="005B20FF"/>
    <w:rsid w:val="00721BE3"/>
    <w:rsid w:val="009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A63F"/>
  <w15:chartTrackingRefBased/>
  <w15:docId w15:val="{83F5D577-DF13-4E70-AA4E-42A6F0E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TMCC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2019-09-16T19:22:00Z</dcterms:created>
  <dcterms:modified xsi:type="dcterms:W3CDTF">2019-09-16T19:23:00Z</dcterms:modified>
</cp:coreProperties>
</file>