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0D" w:rsidRDefault="0033590D" w:rsidP="0033590D">
      <w:pPr>
        <w:rPr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Materials list for</w:t>
      </w:r>
      <w:r>
        <w:rPr>
          <w:color w:val="333333"/>
          <w:sz w:val="28"/>
          <w:szCs w:val="28"/>
          <w:u w:val="single"/>
        </w:rPr>
        <w:t xml:space="preserve"> </w:t>
      </w:r>
      <w:r>
        <w:rPr>
          <w:b/>
          <w:color w:val="333333"/>
          <w:sz w:val="28"/>
          <w:szCs w:val="28"/>
          <w:u w:val="single"/>
        </w:rPr>
        <w:t>Silver Watercolor Tips, Tricks and Techniques</w:t>
      </w:r>
      <w:r>
        <w:rPr>
          <w:color w:val="333333"/>
          <w:sz w:val="28"/>
          <w:szCs w:val="28"/>
          <w:u w:val="single"/>
        </w:rPr>
        <w:t xml:space="preserve"> </w:t>
      </w:r>
    </w:p>
    <w:p w:rsidR="0033590D" w:rsidRDefault="0033590D" w:rsidP="0033590D">
      <w:pPr>
        <w:rPr>
          <w:color w:val="333333"/>
          <w:sz w:val="28"/>
          <w:szCs w:val="28"/>
          <w:u w:val="single"/>
        </w:rPr>
      </w:pPr>
    </w:p>
    <w:p w:rsidR="0033590D" w:rsidRDefault="0033590D" w:rsidP="0033590D">
      <w:r>
        <w:t>Materials list: If you don’t already have watercolors, you’ll need to purchase the following. All are available at Nevada Fine Arts:</w:t>
      </w:r>
    </w:p>
    <w:p w:rsidR="0033590D" w:rsidRDefault="0033590D" w:rsidP="0033590D">
      <w:pPr>
        <w:rPr>
          <w:color w:val="FF0000"/>
        </w:rPr>
      </w:pPr>
    </w:p>
    <w:p w:rsidR="0033590D" w:rsidRDefault="0033590D" w:rsidP="0033590D">
      <w:pPr>
        <w:pStyle w:val="ListParagraph"/>
        <w:numPr>
          <w:ilvl w:val="0"/>
          <w:numId w:val="1"/>
        </w:numPr>
        <w:shd w:val="clear" w:color="auto" w:fill="FFFFFF"/>
        <w:ind w:right="465"/>
        <w:jc w:val="both"/>
        <w:rPr>
          <w:bCs/>
          <w:color w:val="000000"/>
        </w:rPr>
      </w:pPr>
      <w:r>
        <w:rPr>
          <w:bCs/>
          <w:color w:val="000000"/>
        </w:rPr>
        <w:t>1 full sheet of Arches 140 lb. cold press watercolor paper ($10)</w:t>
      </w:r>
    </w:p>
    <w:p w:rsidR="0033590D" w:rsidRDefault="0033590D" w:rsidP="0033590D">
      <w:pPr>
        <w:pStyle w:val="ListParagraph"/>
        <w:numPr>
          <w:ilvl w:val="0"/>
          <w:numId w:val="1"/>
        </w:numPr>
        <w:shd w:val="clear" w:color="auto" w:fill="FFFFFF"/>
        <w:ind w:right="465"/>
        <w:jc w:val="both"/>
        <w:rPr>
          <w:bCs/>
          <w:color w:val="000000"/>
        </w:rPr>
      </w:pPr>
      <w:r>
        <w:rPr>
          <w:bCs/>
          <w:color w:val="000000"/>
        </w:rPr>
        <w:t>1 size 8-ish round watercolor paint brush ($15)</w:t>
      </w:r>
    </w:p>
    <w:p w:rsidR="0033590D" w:rsidRDefault="0033590D" w:rsidP="0033590D">
      <w:pPr>
        <w:pStyle w:val="ListParagraph"/>
        <w:numPr>
          <w:ilvl w:val="0"/>
          <w:numId w:val="1"/>
        </w:numPr>
        <w:shd w:val="clear" w:color="auto" w:fill="FFFFFF"/>
        <w:ind w:right="465"/>
        <w:jc w:val="both"/>
        <w:rPr>
          <w:bCs/>
          <w:color w:val="000000"/>
        </w:rPr>
      </w:pPr>
      <w:r>
        <w:rPr>
          <w:bCs/>
          <w:color w:val="000000"/>
        </w:rPr>
        <w:t>3 tubes of Daniel Smith watercolors, a blue, a red and a yellow; each are from $9 to $12. Instructor suggests:</w:t>
      </w:r>
    </w:p>
    <w:p w:rsidR="0033590D" w:rsidRDefault="0033590D" w:rsidP="0033590D">
      <w:pPr>
        <w:pStyle w:val="ListParagraph"/>
        <w:numPr>
          <w:ilvl w:val="2"/>
          <w:numId w:val="1"/>
        </w:numPr>
        <w:shd w:val="clear" w:color="auto" w:fill="FFFFFF"/>
        <w:ind w:right="465"/>
        <w:jc w:val="both"/>
        <w:rPr>
          <w:bCs/>
          <w:color w:val="000000"/>
        </w:rPr>
      </w:pPr>
      <w:r>
        <w:rPr>
          <w:bCs/>
          <w:color w:val="000000"/>
        </w:rPr>
        <w:t xml:space="preserve">Cobalt or Ultramarine Blue </w:t>
      </w:r>
    </w:p>
    <w:p w:rsidR="0033590D" w:rsidRDefault="0033590D" w:rsidP="0033590D">
      <w:pPr>
        <w:pStyle w:val="ListParagraph"/>
        <w:numPr>
          <w:ilvl w:val="2"/>
          <w:numId w:val="1"/>
        </w:numPr>
        <w:shd w:val="clear" w:color="auto" w:fill="FFFFFF"/>
        <w:ind w:right="465"/>
        <w:jc w:val="both"/>
        <w:rPr>
          <w:bCs/>
          <w:color w:val="000000"/>
        </w:rPr>
      </w:pPr>
      <w:r>
        <w:rPr>
          <w:bCs/>
          <w:color w:val="000000"/>
        </w:rPr>
        <w:t xml:space="preserve">Carmine or </w:t>
      </w:r>
      <w:proofErr w:type="spellStart"/>
      <w:r>
        <w:rPr>
          <w:bCs/>
          <w:color w:val="000000"/>
        </w:rPr>
        <w:t>Pyrrol</w:t>
      </w:r>
      <w:proofErr w:type="spellEnd"/>
      <w:r>
        <w:rPr>
          <w:bCs/>
          <w:color w:val="000000"/>
        </w:rPr>
        <w:t xml:space="preserve"> Red</w:t>
      </w:r>
    </w:p>
    <w:p w:rsidR="0033590D" w:rsidRDefault="0033590D" w:rsidP="0033590D">
      <w:pPr>
        <w:pStyle w:val="ListParagraph"/>
        <w:numPr>
          <w:ilvl w:val="2"/>
          <w:numId w:val="1"/>
        </w:numPr>
        <w:shd w:val="clear" w:color="auto" w:fill="FFFFFF"/>
        <w:ind w:right="465"/>
        <w:jc w:val="both"/>
        <w:rPr>
          <w:bCs/>
          <w:color w:val="000000"/>
        </w:rPr>
      </w:pPr>
      <w:r>
        <w:rPr>
          <w:bCs/>
          <w:color w:val="000000"/>
        </w:rPr>
        <w:t xml:space="preserve">Azo Yellow or </w:t>
      </w:r>
      <w:proofErr w:type="spellStart"/>
      <w:r>
        <w:rPr>
          <w:bCs/>
          <w:color w:val="000000"/>
        </w:rPr>
        <w:t>Hansa</w:t>
      </w:r>
      <w:proofErr w:type="spellEnd"/>
      <w:r>
        <w:rPr>
          <w:bCs/>
          <w:color w:val="000000"/>
        </w:rPr>
        <w:t xml:space="preserve"> Yellow Medium </w:t>
      </w:r>
    </w:p>
    <w:p w:rsidR="0033590D" w:rsidRDefault="0033590D" w:rsidP="0033590D">
      <w:pPr>
        <w:pStyle w:val="ListParagraph"/>
        <w:numPr>
          <w:ilvl w:val="0"/>
          <w:numId w:val="1"/>
        </w:numPr>
        <w:shd w:val="clear" w:color="auto" w:fill="FFFFFF"/>
        <w:ind w:right="465"/>
        <w:jc w:val="both"/>
        <w:rPr>
          <w:bCs/>
          <w:color w:val="000000"/>
        </w:rPr>
      </w:pPr>
      <w:r>
        <w:rPr>
          <w:bCs/>
          <w:color w:val="000000"/>
        </w:rPr>
        <w:t>A plastic palette with a few wells ($5) or some other pan for mixing paints</w:t>
      </w:r>
    </w:p>
    <w:p w:rsidR="0033590D" w:rsidRDefault="0033590D" w:rsidP="0033590D">
      <w:pPr>
        <w:pStyle w:val="ListParagraph"/>
        <w:numPr>
          <w:ilvl w:val="0"/>
          <w:numId w:val="1"/>
        </w:numPr>
        <w:shd w:val="clear" w:color="auto" w:fill="FFFFFF"/>
        <w:ind w:right="465"/>
        <w:jc w:val="both"/>
        <w:rPr>
          <w:bCs/>
          <w:color w:val="000000"/>
        </w:rPr>
      </w:pPr>
      <w:r>
        <w:rPr>
          <w:bCs/>
          <w:color w:val="000000"/>
        </w:rPr>
        <w:t>A medium-sized container for water and a roll of masking tape</w:t>
      </w:r>
    </w:p>
    <w:p w:rsidR="0033590D" w:rsidRDefault="0033590D" w:rsidP="0033590D">
      <w:pPr>
        <w:rPr>
          <w:color w:val="FF0000"/>
        </w:rPr>
      </w:pPr>
      <w:r>
        <w:rPr>
          <w:bCs/>
          <w:color w:val="000000"/>
        </w:rPr>
        <w:t xml:space="preserve">If you have questions, contact the instructor at </w:t>
      </w:r>
      <w:hyperlink r:id="rId5" w:tgtFrame="_blank" w:history="1">
        <w:r>
          <w:rPr>
            <w:rStyle w:val="Hyperlink"/>
            <w:bCs/>
          </w:rPr>
          <w:t>ronnierector@yahoo.com</w:t>
        </w:r>
      </w:hyperlink>
      <w:r>
        <w:rPr>
          <w:bCs/>
          <w:color w:val="000000"/>
        </w:rPr>
        <w:t>.</w:t>
      </w:r>
    </w:p>
    <w:p w:rsidR="0033590D" w:rsidRDefault="0033590D" w:rsidP="0033590D">
      <w:pPr>
        <w:rPr>
          <w:b/>
          <w:color w:val="333333"/>
          <w:sz w:val="28"/>
          <w:szCs w:val="28"/>
          <w:u w:val="single"/>
        </w:rPr>
      </w:pPr>
    </w:p>
    <w:p w:rsidR="00A479E3" w:rsidRDefault="00A479E3">
      <w:bookmarkStart w:id="0" w:name="_GoBack"/>
      <w:bookmarkEnd w:id="0"/>
    </w:p>
    <w:sectPr w:rsidR="00A47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D7A06"/>
    <w:multiLevelType w:val="hybridMultilevel"/>
    <w:tmpl w:val="F658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0D"/>
    <w:rsid w:val="0033590D"/>
    <w:rsid w:val="00A4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2B6D8-8677-4476-B6ED-1378788B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90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35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nnierecto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TMCC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T Sorensen</dc:creator>
  <cp:keywords/>
  <dc:description/>
  <cp:lastModifiedBy>Rick T Sorensen</cp:lastModifiedBy>
  <cp:revision>2</cp:revision>
  <dcterms:created xsi:type="dcterms:W3CDTF">2017-09-28T21:15:00Z</dcterms:created>
  <dcterms:modified xsi:type="dcterms:W3CDTF">2017-09-28T21:15:00Z</dcterms:modified>
</cp:coreProperties>
</file>